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DC" w:rsidRDefault="003022DC" w:rsidP="00AA6608">
      <w:pPr>
        <w:spacing w:after="0" w:line="240" w:lineRule="auto"/>
        <w:jc w:val="both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0;margin-top:0;width:336.25pt;height:52pt;z-index:251660288" fillcolor="#06c" strokecolor="#9cf" strokeweight="1.5pt">
            <v:shadow on="t" color="#900"/>
            <v:textpath style="font-family:&quot;Impact&quot;;v-text-kern:t" trim="t" fitpath="t" string="Один день на кухне"/>
            <w10:wrap type="topAndBottom"/>
          </v:shape>
        </w:pict>
      </w:r>
      <w:r>
        <w:t>По субботам мы готовим все вместе. Расскажем об одном таком дне.</w:t>
      </w:r>
      <w:r w:rsidR="00AA6608">
        <w:t xml:space="preserve"> </w:t>
      </w:r>
      <w:r>
        <w:t>Мама варит солянку. Это нелегко, но получается вкусно и много. Рецепт такой:</w:t>
      </w:r>
    </w:p>
    <w:p w:rsidR="00896183" w:rsidRDefault="00AA6608" w:rsidP="00AA6608">
      <w:pPr>
        <w:pStyle w:val="a3"/>
        <w:numPr>
          <w:ilvl w:val="0"/>
          <w:numId w:val="1"/>
        </w:numPr>
      </w:pPr>
      <w:r>
        <w:t>н</w:t>
      </w:r>
      <w:r w:rsidR="00896183">
        <w:t>а 800 гр</w:t>
      </w:r>
      <w:r w:rsidR="00384920">
        <w:t>.</w:t>
      </w:r>
      <w:r w:rsidR="00896183">
        <w:t xml:space="preserve"> </w:t>
      </w:r>
      <w:r>
        <w:t>г</w:t>
      </w:r>
      <w:r w:rsidR="00896183">
        <w:t>овяжьих р</w:t>
      </w:r>
      <w:r>
        <w:t>ё</w:t>
      </w:r>
      <w:r w:rsidR="00896183">
        <w:t>брышек 5 литров воды</w:t>
      </w:r>
      <w:r>
        <w:t>;</w:t>
      </w:r>
    </w:p>
    <w:p w:rsidR="00896183" w:rsidRDefault="00896183" w:rsidP="00AA6608">
      <w:pPr>
        <w:pStyle w:val="a3"/>
        <w:numPr>
          <w:ilvl w:val="0"/>
          <w:numId w:val="1"/>
        </w:numPr>
      </w:pPr>
      <w:r>
        <w:t xml:space="preserve">4 крупные моркови </w:t>
      </w:r>
      <w:r w:rsidR="00AA6608">
        <w:t>натереть на тё</w:t>
      </w:r>
      <w:r>
        <w:t>рке</w:t>
      </w:r>
      <w:r w:rsidR="00AA6608">
        <w:t xml:space="preserve"> </w:t>
      </w:r>
      <w:r>
        <w:t>+</w:t>
      </w:r>
      <w:r w:rsidR="00AA6608">
        <w:t xml:space="preserve"> </w:t>
      </w:r>
      <w:r>
        <w:t>600</w:t>
      </w:r>
      <w:r w:rsidR="00AA6608">
        <w:t> </w:t>
      </w:r>
      <w:r>
        <w:t>гр</w:t>
      </w:r>
      <w:r w:rsidR="00384920">
        <w:t>.</w:t>
      </w:r>
      <w:r>
        <w:t xml:space="preserve"> мелко нарезанных</w:t>
      </w:r>
      <w:r w:rsidR="00AA6608">
        <w:t xml:space="preserve"> солё</w:t>
      </w:r>
      <w:r>
        <w:t>ных огурцов</w:t>
      </w:r>
      <w:r w:rsidR="00AA6608">
        <w:t xml:space="preserve"> </w:t>
      </w:r>
      <w:r>
        <w:t>+</w:t>
      </w:r>
      <w:r w:rsidR="00AA6608">
        <w:t xml:space="preserve"> </w:t>
      </w:r>
      <w:r>
        <w:t>200</w:t>
      </w:r>
      <w:r w:rsidR="00AA6608">
        <w:t> </w:t>
      </w:r>
      <w:r>
        <w:t>гр</w:t>
      </w:r>
      <w:r w:rsidR="00384920">
        <w:t>.</w:t>
      </w:r>
      <w:r>
        <w:t xml:space="preserve"> томатной пасты тушить 2 часа на медленном огне</w:t>
      </w:r>
      <w:r w:rsidR="00AA6608">
        <w:t>;</w:t>
      </w:r>
    </w:p>
    <w:p w:rsidR="00896183" w:rsidRDefault="00896183" w:rsidP="00AA6608">
      <w:pPr>
        <w:pStyle w:val="a3"/>
        <w:numPr>
          <w:ilvl w:val="0"/>
          <w:numId w:val="1"/>
        </w:numPr>
      </w:pPr>
      <w:r>
        <w:t>150</w:t>
      </w:r>
      <w:r w:rsidR="00AA6608">
        <w:t> </w:t>
      </w:r>
      <w:r>
        <w:t>гр</w:t>
      </w:r>
      <w:r w:rsidR="00384920">
        <w:t>.</w:t>
      </w:r>
      <w:r>
        <w:t xml:space="preserve"> копч</w:t>
      </w:r>
      <w:r w:rsidR="00AA6608">
        <w:t>ё</w:t>
      </w:r>
      <w:r>
        <w:t>ной колбасы мелко нарезать и обжарить</w:t>
      </w:r>
      <w:r w:rsidR="00AA6608">
        <w:t>;</w:t>
      </w:r>
    </w:p>
    <w:p w:rsidR="00896183" w:rsidRDefault="00896183" w:rsidP="00AA6608">
      <w:pPr>
        <w:pStyle w:val="a3"/>
        <w:numPr>
          <w:ilvl w:val="0"/>
          <w:numId w:val="1"/>
        </w:numPr>
      </w:pPr>
      <w:r>
        <w:t>крупную луковицу мелко нарезать и обжарить</w:t>
      </w:r>
      <w:r w:rsidR="00AA6608">
        <w:t>;</w:t>
      </w:r>
    </w:p>
    <w:p w:rsidR="003022DC" w:rsidRDefault="00896183" w:rsidP="00AA6608">
      <w:pPr>
        <w:pStyle w:val="a3"/>
        <w:numPr>
          <w:ilvl w:val="0"/>
          <w:numId w:val="1"/>
        </w:numPr>
      </w:pPr>
      <w:r>
        <w:t>5 картофелин</w:t>
      </w:r>
      <w:r w:rsidR="00AA6608">
        <w:t>;</w:t>
      </w:r>
    </w:p>
    <w:p w:rsidR="00896183" w:rsidRDefault="00896183" w:rsidP="00AA6608">
      <w:pPr>
        <w:pStyle w:val="a3"/>
        <w:numPr>
          <w:ilvl w:val="0"/>
          <w:numId w:val="1"/>
        </w:numPr>
      </w:pPr>
      <w:r>
        <w:t>150</w:t>
      </w:r>
      <w:r w:rsidR="00AA6608">
        <w:t> </w:t>
      </w:r>
      <w:r>
        <w:t>гр</w:t>
      </w:r>
      <w:r w:rsidR="00384920">
        <w:t>.</w:t>
      </w:r>
      <w:r>
        <w:t xml:space="preserve"> маслин мелко нарезать</w:t>
      </w:r>
      <w:r w:rsidR="00AA6608">
        <w:t>;</w:t>
      </w:r>
    </w:p>
    <w:p w:rsidR="00896183" w:rsidRDefault="00AA6608" w:rsidP="00AA6608">
      <w:pPr>
        <w:pStyle w:val="a3"/>
        <w:numPr>
          <w:ilvl w:val="0"/>
          <w:numId w:val="1"/>
        </w:numPr>
        <w:spacing w:after="0"/>
        <w:ind w:left="714" w:hanging="357"/>
      </w:pPr>
      <w:r>
        <w:t>с</w:t>
      </w:r>
      <w:r w:rsidR="00896183">
        <w:t>оль по вкусу</w:t>
      </w:r>
      <w:r w:rsidR="00384920">
        <w:t>.</w:t>
      </w:r>
    </w:p>
    <w:p w:rsidR="003022DC" w:rsidRDefault="00AA6608" w:rsidP="00AA6608">
      <w:pPr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256540</wp:posOffset>
            </wp:positionV>
            <wp:extent cx="4250690" cy="3188335"/>
            <wp:effectExtent l="19050" t="0" r="0" b="0"/>
            <wp:wrapThrough wrapText="bothSides">
              <wp:wrapPolygon edited="0">
                <wp:start x="-97" y="0"/>
                <wp:lineTo x="-97" y="21424"/>
                <wp:lineTo x="21587" y="21424"/>
                <wp:lineTo x="21587" y="0"/>
                <wp:lineTo x="-97" y="0"/>
              </wp:wrapPolygon>
            </wp:wrapThrough>
            <wp:docPr id="6" name="Рисунок 2" descr="Бор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рщ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3188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6183">
        <w:t>В готовую солянку добавить мелко нарезанный укроп</w:t>
      </w:r>
      <w:r>
        <w:t>.</w:t>
      </w:r>
      <w:r w:rsidR="003022DC">
        <w:br w:type="page"/>
      </w:r>
    </w:p>
    <w:p w:rsidR="003022DC" w:rsidRDefault="003022DC">
      <w:r>
        <w:lastRenderedPageBreak/>
        <w:t xml:space="preserve">Злата помогает делать </w:t>
      </w:r>
      <w:r w:rsidR="006B6D24">
        <w:t xml:space="preserve">творожную </w:t>
      </w:r>
      <w:r>
        <w:t>запеканку – намазывает её сметаной</w:t>
      </w:r>
      <w:r w:rsidR="00AA6608">
        <w:t xml:space="preserve"> и клубничным вареньем</w:t>
      </w:r>
      <w:r>
        <w:t>. А делается наша запеканка так:</w:t>
      </w:r>
    </w:p>
    <w:p w:rsidR="003022DC" w:rsidRDefault="00AA6608">
      <w:r>
        <w:rPr>
          <w:noProof/>
          <w:lang w:eastAsia="ru-RU"/>
        </w:rPr>
        <w:drawing>
          <wp:inline distT="0" distB="0" distL="0" distR="0">
            <wp:extent cx="4247515" cy="3185795"/>
            <wp:effectExtent l="19050" t="0" r="635" b="0"/>
            <wp:docPr id="7" name="Рисунок 3" descr="Запека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еканка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3730" w:rsidRDefault="00AA6608" w:rsidP="004A3730">
      <w:pPr>
        <w:pStyle w:val="a3"/>
        <w:numPr>
          <w:ilvl w:val="0"/>
          <w:numId w:val="1"/>
        </w:numPr>
      </w:pPr>
      <w:r>
        <w:t>4</w:t>
      </w:r>
      <w:r w:rsidR="004A3730">
        <w:t> </w:t>
      </w:r>
      <w:r>
        <w:t>яйца, белки отделить от желтков, взбить в крепкую пену</w:t>
      </w:r>
      <w:r w:rsidR="004A3730">
        <w:t>;</w:t>
      </w:r>
    </w:p>
    <w:p w:rsidR="004A3730" w:rsidRDefault="00AA6608" w:rsidP="004A3730">
      <w:pPr>
        <w:pStyle w:val="a3"/>
        <w:numPr>
          <w:ilvl w:val="0"/>
          <w:numId w:val="1"/>
        </w:numPr>
      </w:pPr>
      <w:r>
        <w:t>постепенно добавить 1</w:t>
      </w:r>
      <w:r w:rsidR="004A3730">
        <w:t> </w:t>
      </w:r>
      <w:r>
        <w:t>ст</w:t>
      </w:r>
      <w:r w:rsidR="004A3730">
        <w:t>акан</w:t>
      </w:r>
      <w:r>
        <w:t xml:space="preserve"> сахара</w:t>
      </w:r>
      <w:r w:rsidR="004A3730">
        <w:t>;</w:t>
      </w:r>
    </w:p>
    <w:p w:rsidR="004A3730" w:rsidRDefault="00AA6608" w:rsidP="004A3730">
      <w:pPr>
        <w:pStyle w:val="a3"/>
        <w:numPr>
          <w:ilvl w:val="0"/>
          <w:numId w:val="1"/>
        </w:numPr>
      </w:pPr>
      <w:r>
        <w:t>продолжая взбивать добавить желтки. 1 чайную ложку соды, погашенной в 100</w:t>
      </w:r>
      <w:r w:rsidR="004A3730">
        <w:t> </w:t>
      </w:r>
      <w:r>
        <w:t>гр</w:t>
      </w:r>
      <w:r w:rsidR="004A3730">
        <w:t>.</w:t>
      </w:r>
      <w:r>
        <w:t xml:space="preserve"> сметаны, 1</w:t>
      </w:r>
      <w:r w:rsidR="004A3730">
        <w:t> </w:t>
      </w:r>
      <w:r>
        <w:t>ст</w:t>
      </w:r>
      <w:r w:rsidR="004A3730">
        <w:t xml:space="preserve">акан </w:t>
      </w:r>
      <w:r>
        <w:t>манки и 900</w:t>
      </w:r>
      <w:r w:rsidR="004A3730">
        <w:t> </w:t>
      </w:r>
      <w:r>
        <w:t>гр</w:t>
      </w:r>
      <w:r w:rsidR="004A3730">
        <w:t>.</w:t>
      </w:r>
      <w:r w:rsidR="00384920">
        <w:t xml:space="preserve"> творога;</w:t>
      </w:r>
    </w:p>
    <w:p w:rsidR="004A3730" w:rsidRDefault="004A3730" w:rsidP="004A3730">
      <w:pPr>
        <w:pStyle w:val="a3"/>
        <w:numPr>
          <w:ilvl w:val="0"/>
          <w:numId w:val="1"/>
        </w:numPr>
      </w:pPr>
      <w:r>
        <w:t>в</w:t>
      </w:r>
      <w:r w:rsidR="00AA6608">
        <w:t>ыпекать при температуре 180-200 градусов 45 минут.</w:t>
      </w:r>
    </w:p>
    <w:p w:rsidR="003022DC" w:rsidRDefault="003022DC">
      <w:r>
        <w:br w:type="page"/>
      </w:r>
    </w:p>
    <w:p w:rsidR="00A20B71" w:rsidRDefault="0050349B">
      <w:r>
        <w:lastRenderedPageBreak/>
        <w:t>Папа делает салат "</w:t>
      </w:r>
      <w:r w:rsidR="00D15E7A">
        <w:t>Юнга</w:t>
      </w:r>
      <w:r>
        <w:t>", потому что он делается быстро и не надо ничего варить, кроме яиц.</w:t>
      </w:r>
      <w:r w:rsidR="00D15E7A">
        <w:t xml:space="preserve"> Он сам его придумал </w:t>
      </w:r>
      <w:r w:rsidR="00D15E7A">
        <w:sym w:font="Wingdings" w:char="F04A"/>
      </w:r>
    </w:p>
    <w:p w:rsidR="0050349B" w:rsidRDefault="0050349B">
      <w:r>
        <w:t>Нам понадобятся:</w:t>
      </w:r>
    </w:p>
    <w:p w:rsidR="0050349B" w:rsidRDefault="0050349B" w:rsidP="0050349B">
      <w:pPr>
        <w:pStyle w:val="a3"/>
        <w:numPr>
          <w:ilvl w:val="0"/>
          <w:numId w:val="1"/>
        </w:numPr>
      </w:pPr>
      <w:r>
        <w:t xml:space="preserve">4 </w:t>
      </w:r>
      <w:proofErr w:type="gramStart"/>
      <w:r>
        <w:t>варёных</w:t>
      </w:r>
      <w:proofErr w:type="gramEnd"/>
      <w:r>
        <w:t xml:space="preserve"> яйца;</w:t>
      </w:r>
    </w:p>
    <w:p w:rsidR="0050349B" w:rsidRDefault="0050349B" w:rsidP="0050349B">
      <w:pPr>
        <w:pStyle w:val="a3"/>
        <w:numPr>
          <w:ilvl w:val="0"/>
          <w:numId w:val="1"/>
        </w:numPr>
      </w:pPr>
      <w:r>
        <w:t>Банка консервов "Сайра";</w:t>
      </w:r>
    </w:p>
    <w:p w:rsidR="0050349B" w:rsidRDefault="0050349B" w:rsidP="0050349B">
      <w:pPr>
        <w:pStyle w:val="a3"/>
        <w:numPr>
          <w:ilvl w:val="0"/>
          <w:numId w:val="1"/>
        </w:numPr>
      </w:pPr>
      <w:r>
        <w:t>Упаковка крабовых палочек;</w:t>
      </w:r>
    </w:p>
    <w:p w:rsidR="0050349B" w:rsidRDefault="0050349B" w:rsidP="0050349B">
      <w:pPr>
        <w:pStyle w:val="a3"/>
        <w:numPr>
          <w:ilvl w:val="0"/>
          <w:numId w:val="1"/>
        </w:numPr>
      </w:pPr>
      <w:r>
        <w:t xml:space="preserve">Упаковка </w:t>
      </w:r>
      <w:proofErr w:type="spellStart"/>
      <w:r>
        <w:t>кириешек</w:t>
      </w:r>
      <w:proofErr w:type="spellEnd"/>
      <w:r>
        <w:t>;</w:t>
      </w:r>
    </w:p>
    <w:p w:rsidR="0050349B" w:rsidRDefault="003022DC" w:rsidP="0050349B">
      <w:pPr>
        <w:pStyle w:val="a3"/>
        <w:numPr>
          <w:ilvl w:val="0"/>
          <w:numId w:val="1"/>
        </w:numPr>
      </w:pPr>
      <w:r>
        <w:t>Мелко нарезанная к</w:t>
      </w:r>
      <w:r w:rsidR="0050349B">
        <w:t>рупная луковица;</w:t>
      </w:r>
    </w:p>
    <w:p w:rsidR="0050349B" w:rsidRDefault="0050349B" w:rsidP="0050349B">
      <w:pPr>
        <w:pStyle w:val="a3"/>
        <w:numPr>
          <w:ilvl w:val="0"/>
          <w:numId w:val="1"/>
        </w:numPr>
      </w:pPr>
      <w:r>
        <w:t>Майонез.</w:t>
      </w:r>
    </w:p>
    <w:p w:rsidR="0050349B" w:rsidRDefault="0050349B">
      <w:r>
        <w:t>Пока яйца варятся, всё остальное уже в салатнице. Потом добавляем яйца и майонез. Солить не нужно, продукты уже содержат соль.</w:t>
      </w:r>
    </w:p>
    <w:p w:rsidR="0050349B" w:rsidRDefault="003022DC">
      <w:r>
        <w:rPr>
          <w:noProof/>
          <w:lang w:eastAsia="ru-RU"/>
        </w:rPr>
        <w:drawing>
          <wp:inline distT="0" distB="0" distL="0" distR="0">
            <wp:extent cx="4247515" cy="3185795"/>
            <wp:effectExtent l="19050" t="0" r="635" b="0"/>
            <wp:docPr id="1" name="Рисунок 0" descr="Сал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лат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751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2DC" w:rsidRDefault="003022DC">
      <w:r>
        <w:br w:type="page"/>
      </w:r>
    </w:p>
    <w:p w:rsidR="003022DC" w:rsidRDefault="003022DC">
      <w:r>
        <w:lastRenderedPageBreak/>
        <w:t xml:space="preserve">Все довольны тем, что получилось </w:t>
      </w:r>
      <w:r>
        <w:sym w:font="Wingdings" w:char="F04A"/>
      </w:r>
    </w:p>
    <w:p w:rsidR="00751558" w:rsidRDefault="00751558"/>
    <w:p w:rsidR="003022DC" w:rsidRDefault="00896183">
      <w:r>
        <w:rPr>
          <w:noProof/>
        </w:rPr>
        <w:pict>
          <v:shape id="_x0000_s1027" type="#_x0000_t136" style="position:absolute;margin-left:45.1pt;margin-top:409.05pt;width:271.7pt;height:31.3pt;z-index:251662336" fillcolor="#06c" strokecolor="#9cf" strokeweight="1.5pt">
            <v:shadow on="t" color="#900"/>
            <v:textpath style="font-family:&quot;Impact&quot;;v-text-kern:t" trim="t" fitpath="t" string="Семья Кисленко"/>
            <w10:wrap type="square"/>
          </v:shape>
        </w:pict>
      </w:r>
      <w:r w:rsidR="003022DC">
        <w:rPr>
          <w:noProof/>
          <w:lang w:eastAsia="ru-RU"/>
        </w:rPr>
        <w:drawing>
          <wp:inline distT="0" distB="0" distL="0" distR="0">
            <wp:extent cx="4247515" cy="3185795"/>
            <wp:effectExtent l="514350" t="781050" r="495935" b="776605"/>
            <wp:docPr id="2" name="Рисунок 1" descr="Ито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тог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1606492">
                      <a:off x="0" y="0"/>
                      <a:ext cx="4247515" cy="3185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2DC" w:rsidSect="0050349B">
      <w:pgSz w:w="8391" w:h="11907" w:code="11"/>
      <w:pgMar w:top="851" w:right="851" w:bottom="851" w:left="851" w:header="709" w:footer="709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2" type="#_x0000_t75" style="width:11.9pt;height:12.5pt" o:bullet="t">
        <v:imagedata r:id="rId1" o:title="BD21302_"/>
      </v:shape>
    </w:pict>
  </w:numPicBullet>
  <w:abstractNum w:abstractNumId="0">
    <w:nsid w:val="75563D75"/>
    <w:multiLevelType w:val="hybridMultilevel"/>
    <w:tmpl w:val="CC00D6B8"/>
    <w:lvl w:ilvl="0" w:tplc="58F2D6D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0349B"/>
    <w:rsid w:val="003022DC"/>
    <w:rsid w:val="00384920"/>
    <w:rsid w:val="004A3730"/>
    <w:rsid w:val="0050349B"/>
    <w:rsid w:val="006B6D24"/>
    <w:rsid w:val="00751558"/>
    <w:rsid w:val="00896183"/>
    <w:rsid w:val="00A20B71"/>
    <w:rsid w:val="00AA6608"/>
    <w:rsid w:val="00D1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4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2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Поток">
  <a:themeElements>
    <a:clrScheme name="Поток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Поток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Поток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satMod val="105000"/>
                <a:alpha val="48000"/>
              </a:schemeClr>
            </a:outerShdw>
          </a:effectLst>
          <a:scene3d>
            <a:camera prst="orthographicFront" fov="0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2016-10-30T05:43:00Z</dcterms:created>
  <dcterms:modified xsi:type="dcterms:W3CDTF">2016-10-30T06:39:00Z</dcterms:modified>
</cp:coreProperties>
</file>